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7C" w:rsidRDefault="00C83F7C" w:rsidP="00C83F7C">
      <w:pPr>
        <w:jc w:val="center"/>
        <w:rPr>
          <w:b/>
          <w:sz w:val="56"/>
        </w:rPr>
      </w:pPr>
    </w:p>
    <w:p w:rsidR="00C83F7C" w:rsidRDefault="00C83F7C" w:rsidP="00C83F7C">
      <w:pPr>
        <w:jc w:val="center"/>
        <w:rPr>
          <w:b/>
          <w:sz w:val="56"/>
        </w:rPr>
      </w:pPr>
    </w:p>
    <w:p w:rsidR="00C83F7C" w:rsidRDefault="00C83F7C" w:rsidP="00C83F7C">
      <w:pPr>
        <w:jc w:val="center"/>
        <w:rPr>
          <w:b/>
          <w:sz w:val="56"/>
        </w:rPr>
      </w:pPr>
    </w:p>
    <w:p w:rsidR="00EA6017" w:rsidRPr="00C83F7C" w:rsidRDefault="00C83F7C" w:rsidP="00C83F7C">
      <w:pPr>
        <w:jc w:val="center"/>
        <w:rPr>
          <w:b/>
          <w:sz w:val="96"/>
        </w:rPr>
      </w:pPr>
      <w:r w:rsidRPr="00C83F7C">
        <w:rPr>
          <w:b/>
          <w:sz w:val="96"/>
        </w:rPr>
        <w:t>Приложение 4</w:t>
      </w:r>
    </w:p>
    <w:p w:rsidR="00C83F7C" w:rsidRPr="00C83F7C" w:rsidRDefault="00C83F7C" w:rsidP="00C83F7C">
      <w:pPr>
        <w:jc w:val="center"/>
        <w:rPr>
          <w:b/>
          <w:sz w:val="56"/>
        </w:rPr>
      </w:pPr>
    </w:p>
    <w:p w:rsidR="00C83F7C" w:rsidRDefault="00C83F7C" w:rsidP="00C83F7C">
      <w:pPr>
        <w:jc w:val="center"/>
        <w:rPr>
          <w:b/>
          <w:sz w:val="56"/>
        </w:rPr>
      </w:pPr>
      <w:r w:rsidRPr="00C83F7C">
        <w:rPr>
          <w:b/>
          <w:sz w:val="56"/>
        </w:rPr>
        <w:t>Материал для самостоятельного изучения</w:t>
      </w:r>
    </w:p>
    <w:p w:rsidR="00C83F7C" w:rsidRDefault="00C83F7C" w:rsidP="00C83F7C">
      <w:pPr>
        <w:jc w:val="center"/>
        <w:rPr>
          <w:b/>
          <w:sz w:val="56"/>
        </w:rPr>
      </w:pPr>
    </w:p>
    <w:p w:rsidR="00C83F7C" w:rsidRPr="00C83F7C" w:rsidRDefault="00C83F7C" w:rsidP="00C83F7C">
      <w:pPr>
        <w:jc w:val="center"/>
        <w:rPr>
          <w:b/>
          <w:sz w:val="56"/>
        </w:rPr>
      </w:pPr>
      <w:r>
        <w:rPr>
          <w:b/>
          <w:sz w:val="56"/>
        </w:rPr>
        <w:t xml:space="preserve">«Подключение к Интернету» </w:t>
      </w:r>
    </w:p>
    <w:sectPr w:rsidR="00C83F7C" w:rsidRPr="00C83F7C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F7C"/>
    <w:rsid w:val="0076774A"/>
    <w:rsid w:val="00B847F3"/>
    <w:rsid w:val="00C83F7C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cp:lastPrinted>2016-02-19T05:01:00Z</cp:lastPrinted>
  <dcterms:created xsi:type="dcterms:W3CDTF">2016-02-19T05:00:00Z</dcterms:created>
  <dcterms:modified xsi:type="dcterms:W3CDTF">2016-02-19T05:01:00Z</dcterms:modified>
</cp:coreProperties>
</file>